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E3" w:rsidRPr="00C74DE3" w:rsidRDefault="00C74DE3" w:rsidP="00C74DE3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40"/>
          <w:szCs w:val="44"/>
        </w:rPr>
      </w:pPr>
      <w:r w:rsidRPr="00C74DE3">
        <w:rPr>
          <w:rFonts w:ascii="宋体" w:eastAsia="宋体" w:cs="宋体" w:hint="eastAsia"/>
          <w:kern w:val="0"/>
          <w:sz w:val="40"/>
          <w:szCs w:val="44"/>
        </w:rPr>
        <w:t>中国民用航空飞行学院硕士研究生入学考试</w:t>
      </w:r>
    </w:p>
    <w:p w:rsidR="00C74DE3" w:rsidRPr="00C74DE3" w:rsidRDefault="00C74DE3" w:rsidP="00C74DE3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44"/>
        </w:rPr>
      </w:pPr>
      <w:r w:rsidRPr="00C74DE3">
        <w:rPr>
          <w:rFonts w:ascii="宋体" w:eastAsia="宋体" w:cs="宋体" w:hint="eastAsia"/>
          <w:kern w:val="0"/>
          <w:sz w:val="36"/>
          <w:szCs w:val="44"/>
        </w:rPr>
        <w:t>《</w:t>
      </w:r>
      <w:r w:rsidR="000B18C9" w:rsidRPr="000B18C9">
        <w:rPr>
          <w:rFonts w:ascii="宋体" w:eastAsia="宋体" w:cs="宋体" w:hint="eastAsia"/>
          <w:kern w:val="0"/>
          <w:sz w:val="36"/>
          <w:szCs w:val="44"/>
        </w:rPr>
        <w:t>交通</w:t>
      </w:r>
      <w:r w:rsidR="00035060">
        <w:rPr>
          <w:rFonts w:ascii="宋体" w:eastAsia="宋体" w:cs="宋体" w:hint="eastAsia"/>
          <w:kern w:val="0"/>
          <w:sz w:val="36"/>
          <w:szCs w:val="44"/>
        </w:rPr>
        <w:t>运输</w:t>
      </w:r>
      <w:r w:rsidR="000B18C9" w:rsidRPr="000B18C9">
        <w:rPr>
          <w:rFonts w:ascii="宋体" w:eastAsia="宋体" w:cs="宋体" w:hint="eastAsia"/>
          <w:kern w:val="0"/>
          <w:sz w:val="36"/>
          <w:szCs w:val="44"/>
        </w:rPr>
        <w:t>工程学</w:t>
      </w:r>
      <w:r w:rsidRPr="00C74DE3">
        <w:rPr>
          <w:rFonts w:ascii="宋体" w:eastAsia="宋体" w:cs="宋体" w:hint="eastAsia"/>
          <w:kern w:val="0"/>
          <w:sz w:val="36"/>
          <w:szCs w:val="44"/>
        </w:rPr>
        <w:t>》</w:t>
      </w:r>
      <w:r w:rsidRPr="00C74DE3">
        <w:rPr>
          <w:rFonts w:ascii="宋体" w:eastAsia="宋体" w:cs="宋体"/>
          <w:kern w:val="0"/>
          <w:sz w:val="36"/>
          <w:szCs w:val="44"/>
        </w:rPr>
        <w:t>201</w:t>
      </w:r>
      <w:r w:rsidR="007F750C">
        <w:rPr>
          <w:rFonts w:ascii="宋体" w:eastAsia="宋体" w:cs="宋体" w:hint="eastAsia"/>
          <w:kern w:val="0"/>
          <w:sz w:val="36"/>
          <w:szCs w:val="44"/>
        </w:rPr>
        <w:t>7</w:t>
      </w:r>
      <w:bookmarkStart w:id="0" w:name="_GoBack"/>
      <w:bookmarkEnd w:id="0"/>
      <w:r w:rsidRPr="00C74DE3">
        <w:rPr>
          <w:rFonts w:ascii="宋体" w:eastAsia="宋体" w:cs="宋体" w:hint="eastAsia"/>
          <w:kern w:val="0"/>
          <w:sz w:val="36"/>
          <w:szCs w:val="44"/>
        </w:rPr>
        <w:t>年复试大纲</w:t>
      </w:r>
    </w:p>
    <w:p w:rsidR="000B18C9" w:rsidRDefault="000B18C9" w:rsidP="000B18C9">
      <w:pPr>
        <w:autoSpaceDE w:val="0"/>
        <w:autoSpaceDN w:val="0"/>
        <w:adjustRightInd w:val="0"/>
        <w:jc w:val="left"/>
        <w:rPr>
          <w:rFonts w:ascii="华文仿宋" w:eastAsia="华文仿宋" w:cs="华文仿宋"/>
          <w:kern w:val="0"/>
          <w:sz w:val="28"/>
          <w:szCs w:val="28"/>
        </w:rPr>
      </w:pPr>
    </w:p>
    <w:p w:rsidR="000B18C9" w:rsidRPr="00E418DC" w:rsidRDefault="000B18C9" w:rsidP="000B18C9">
      <w:pPr>
        <w:autoSpaceDE w:val="0"/>
        <w:autoSpaceDN w:val="0"/>
        <w:adjustRightInd w:val="0"/>
        <w:jc w:val="left"/>
        <w:rPr>
          <w:rFonts w:ascii="华文仿宋" w:eastAsia="华文仿宋" w:cs="华文仿宋"/>
          <w:kern w:val="0"/>
          <w:sz w:val="24"/>
          <w:szCs w:val="24"/>
        </w:rPr>
      </w:pPr>
      <w:r w:rsidRPr="00E418DC">
        <w:rPr>
          <w:rFonts w:ascii="华文仿宋" w:eastAsia="华文仿宋" w:cs="华文仿宋" w:hint="eastAsia"/>
          <w:kern w:val="0"/>
          <w:sz w:val="24"/>
          <w:szCs w:val="24"/>
        </w:rPr>
        <w:t xml:space="preserve">主要参考用书：《交通工程学》，人民交通出版社出版，沈志云主编，第 4 版 </w:t>
      </w:r>
    </w:p>
    <w:p w:rsidR="00E418DC" w:rsidRDefault="00E418DC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一、  前言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《交通工程学》是以系统介绍铁路、公路、航空等运输方式和城市交通运输概况，简要叙述各种货物运输方式和多式联合运输的特点、发展现状与趋势。尤其是简述公路运输的主要设备、设施、建设技术、组织与管理、规划与评价等为主要内容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二、  各章要求如下：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绪论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（一）  基本知识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交通运输在国民经济中的地位和作用及交通运输生产过程。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交通运输在国民经济中的地位和作用；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各种运输方式的技术经济特征及其评价；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交通运输生产过程。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（三）  考核目标和要求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了解交通运输业发展的五个阶段；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叙述交通运输业在国民经济中的地位和作用；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辨析交通运输业与其它产业部门的区别；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4、 了解各种运输方式的技术经济特征的主要内容；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5、 大致了解各种运输方式在技术经济上的优劣；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6、 叙述交通运输的生产过程。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（四）  学习重点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各种运输方式的技术经济特征及其评价；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交通运输的生产过程。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第二篇 铁路运输及其发展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本篇只对第一章作要求。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（一）  基本要求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铁路运输技术经济特征及当前世界铁路运输的发展方向。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铁路运输的基本知识和技术经济特征；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当前世界铁路运输的发展方向；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（三）  考核目标和要求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叙述铁路运输的特点（优缺点）；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了解铁路运输的技术经济指标；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了解铁路客运和货运的发展方向；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lastRenderedPageBreak/>
        <w:t xml:space="preserve">4、 了解铁路行业的机制改革情况。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（四）  学习重点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1、 铁路运输的特点。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第三篇  公路运输及其发展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第一章 公路运输概述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（一）  基本知识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公路运输的功能、特点、地位与作用以及公路运输现状与发展趋势。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公路运输的功能、特点、地位与作用。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公路运输现状与发展趋势。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（三）  考核目标和要求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叙述公路运输的组成及其基本功能；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 识记公路运输的特点；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  叙述公路运输管理的主要职能；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  了解公路运输的地位和作用；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5  叙述我国公路运输的现状与发展趋势。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（四）  学习重点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公路运输的特点；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 我国公路运输的现状和发展趋势。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第二章  公路通行能力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（一）  基本要求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公路通行能力的概念、算法和影响因素。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公路通行能力的概念；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 公路交通流的要素；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  公路通行能力的算法；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  各级公路适应的交通量。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（三）  考核目标和要求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理解公路通行能力的定义及分类；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>2  叙述公路交通流的三种主要度量指标（速度、交通量、交通密度）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的涵义及计算方法；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  叙述速度、流量和密度的关系；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  叙述公路基本通行能力的确定方法；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5  叙述公路设计通行能力的确定方法；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6  了解各级公路适应的交通量的确定方法。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（四）  学习重点 </w:t>
      </w:r>
    </w:p>
    <w:p w:rsidR="000B18C9" w:rsidRPr="00E418DC" w:rsidRDefault="000B18C9" w:rsidP="000B18C9">
      <w:pPr>
        <w:pStyle w:val="a4"/>
        <w:ind w:leftChars="400" w:left="84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影响公路通行能力的因素； </w:t>
      </w:r>
    </w:p>
    <w:p w:rsidR="000B18C9" w:rsidRPr="00E418DC" w:rsidRDefault="000B18C9" w:rsidP="000B18C9">
      <w:pPr>
        <w:pStyle w:val="a4"/>
        <w:ind w:leftChars="400" w:left="84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 公路通行能力的确定； </w:t>
      </w:r>
    </w:p>
    <w:p w:rsidR="000B18C9" w:rsidRPr="00E418DC" w:rsidRDefault="000B18C9" w:rsidP="000B18C9">
      <w:pPr>
        <w:pStyle w:val="a4"/>
        <w:ind w:leftChars="400" w:left="84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  各级公路的适应交通量。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第三章  公路运输设施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（一）  基本要求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 公路及有关设施的分级、设计等有关方面的基本知识及公路交通管理的有关知识。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lastRenderedPageBreak/>
        <w:t xml:space="preserve">1、 公路运输设施；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公路交通控制与管理。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（三）  考核目标和要求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了解公路分级和设计准则；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了解各级公路几何设计的有关指标和设计准则；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了解路基和路面的有关知识；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4、 叙述交通管理的含义和内容；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5、 了解高等级公路交通监控系统。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（四）  学习重点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公路的分级和设计准则；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高等级公路交通监控系统的一般构成。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第四章  汽车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（一）  基本要求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 汽车的分类、主要技术性能和汽车技术的发展趋势。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汽车的分类及主要技术性能；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汽车技术的发展趋势。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（三）  考核目标和要求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了解汽车的基本结构；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了解汽车的分类与型号表示方法；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了解汽车的主要性能指标；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4、 了解汽车技术的发展趋势。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（四）  学习重点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 能对汽车有个整体的了解，并能叙述汽车技术的发展趋势。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 第五章  公路快速运输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（一）  基本知识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公路快速运输的有关理论和知识。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（二）  考核知识点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公路运输的主要技术经济指标；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公路快速客运系统；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公路快速货运系统； </w:t>
      </w:r>
    </w:p>
    <w:p w:rsidR="000B18C9" w:rsidRPr="00E418DC" w:rsidRDefault="000B18C9" w:rsidP="000B18C9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4、 公路主枢纽。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（三）  考核目标和要求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1、 叙述公路运输的主要技术经济指标；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2、 叙述公路快速客运的内涵及其基本特征；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3、 了解我国公路快速客运发展的基本情况；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4、 叙述公路快速客运的系统结构；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5、 叙述公路快速客运有序化的主要内容；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6、 叙述建立公路快速客运经营组织的根本原则；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7、 叙述公路快速货运系统的概念；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8、 了解公路快速货运系统的构成要素；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9、 了解我国公路快速货运发展的情况；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10、了解快速货运系统基本运行模式；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11、了解公路主枢纽系统的组成。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lastRenderedPageBreak/>
        <w:t xml:space="preserve">（四）  学习重点 </w:t>
      </w:r>
    </w:p>
    <w:p w:rsidR="000B18C9" w:rsidRPr="00E418DC" w:rsidRDefault="00F4792C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 </w:t>
      </w:r>
      <w:r w:rsidR="000B18C9" w:rsidRPr="00E418DC">
        <w:rPr>
          <w:rFonts w:ascii="宋体" w:eastAsia="宋体" w:hAnsi="宋体" w:hint="eastAsia"/>
          <w:kern w:val="0"/>
          <w:sz w:val="24"/>
          <w:szCs w:val="24"/>
        </w:rPr>
        <w:t xml:space="preserve">公路快速客运、货运系统的理论与实践。 </w:t>
      </w:r>
    </w:p>
    <w:p w:rsidR="000B18C9" w:rsidRPr="00E418DC" w:rsidRDefault="00F4792C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="000B18C9" w:rsidRPr="00E418DC">
        <w:rPr>
          <w:rFonts w:ascii="宋体" w:eastAsia="宋体" w:hAnsi="宋体" w:hint="eastAsia"/>
          <w:kern w:val="0"/>
          <w:sz w:val="24"/>
          <w:szCs w:val="24"/>
        </w:rPr>
        <w:t xml:space="preserve">第四篇  多式联运 </w:t>
      </w:r>
    </w:p>
    <w:p w:rsidR="000B18C9" w:rsidRPr="00E418DC" w:rsidRDefault="00F4792C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="000B18C9" w:rsidRPr="00E418DC">
        <w:rPr>
          <w:rFonts w:ascii="宋体" w:eastAsia="宋体" w:hAnsi="宋体" w:hint="eastAsia"/>
          <w:kern w:val="0"/>
          <w:sz w:val="24"/>
          <w:szCs w:val="24"/>
        </w:rPr>
        <w:t xml:space="preserve">本篇只对第一章的内容作要求。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（一）  基本要求 </w:t>
      </w:r>
    </w:p>
    <w:p w:rsidR="000B18C9" w:rsidRPr="00E418DC" w:rsidRDefault="00F4792C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="000B18C9" w:rsidRPr="00E418DC">
        <w:rPr>
          <w:rFonts w:ascii="宋体" w:eastAsia="宋体" w:hAnsi="宋体" w:hint="eastAsia"/>
          <w:kern w:val="0"/>
          <w:sz w:val="24"/>
          <w:szCs w:val="24"/>
        </w:rPr>
        <w:t xml:space="preserve">综合运输的概念及多式联运的基础知识。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（二） 考核知识点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综合运输体系概述（参考第一篇第一章第一节的部分内容）；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 联合运输的基础；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  多式联运的基本概念与特点。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（三）  考核目标与考核要求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 叙述综合运输体系的含义；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2  了解综合运输体系的发展趋势；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3  了解联合运输体系的产生环境；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4  识记联合运输的概念与特征；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5  叙述联合运输的分类；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>6  叙述多式联运的有关术语及其定义：多式联运、多式联运经营人、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>多式联运合同、多式联运单据（票据）、分货人、收货人、契约承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运人与实际承运人、货物；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7  叙述多式联运的特点；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8  叙述多式联运的作用与优点。 </w:t>
      </w:r>
    </w:p>
    <w:p w:rsidR="000B18C9" w:rsidRPr="00E418DC" w:rsidRDefault="000B18C9" w:rsidP="000B18C9">
      <w:pPr>
        <w:pStyle w:val="a4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（四）  学习重点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 xml:space="preserve">1 综合运输的概念和综合运输体系的组成； </w:t>
      </w:r>
    </w:p>
    <w:p w:rsidR="000B18C9" w:rsidRPr="00E418DC" w:rsidRDefault="000B18C9" w:rsidP="00F4792C">
      <w:pPr>
        <w:pStyle w:val="a4"/>
        <w:ind w:leftChars="300" w:left="630"/>
        <w:rPr>
          <w:rFonts w:ascii="宋体" w:eastAsia="宋体" w:hAnsi="宋体"/>
          <w:kern w:val="0"/>
          <w:sz w:val="24"/>
          <w:szCs w:val="24"/>
        </w:rPr>
      </w:pPr>
      <w:r w:rsidRPr="00E418DC">
        <w:rPr>
          <w:rFonts w:ascii="宋体" w:eastAsia="宋体" w:hAnsi="宋体" w:hint="eastAsia"/>
          <w:kern w:val="0"/>
          <w:sz w:val="24"/>
          <w:szCs w:val="24"/>
        </w:rPr>
        <w:t>2 多式联运的概念和特点。</w:t>
      </w:r>
    </w:p>
    <w:sectPr w:rsidR="000B18C9" w:rsidRPr="00E418DC" w:rsidSect="00DF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F7F"/>
    <w:rsid w:val="00022D7F"/>
    <w:rsid w:val="00035060"/>
    <w:rsid w:val="00066DC9"/>
    <w:rsid w:val="000B18C9"/>
    <w:rsid w:val="00566AF7"/>
    <w:rsid w:val="006304F4"/>
    <w:rsid w:val="007F750C"/>
    <w:rsid w:val="00935913"/>
    <w:rsid w:val="00C74DE3"/>
    <w:rsid w:val="00DA4684"/>
    <w:rsid w:val="00DF0EE0"/>
    <w:rsid w:val="00E418DC"/>
    <w:rsid w:val="00F4792C"/>
    <w:rsid w:val="00FD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0C601F-1A2E-4875-942D-7998CB94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A4684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A4684"/>
    <w:rPr>
      <w:rFonts w:ascii="宋体" w:eastAsia="宋体"/>
      <w:sz w:val="18"/>
      <w:szCs w:val="18"/>
    </w:rPr>
  </w:style>
  <w:style w:type="paragraph" w:styleId="a4">
    <w:name w:val="No Spacing"/>
    <w:uiPriority w:val="1"/>
    <w:qFormat/>
    <w:rsid w:val="000B18C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宋韬</dc:creator>
  <cp:keywords/>
  <dc:description/>
  <cp:lastModifiedBy>Lee Davy</cp:lastModifiedBy>
  <cp:revision>11</cp:revision>
  <dcterms:created xsi:type="dcterms:W3CDTF">2015-03-11T11:14:00Z</dcterms:created>
  <dcterms:modified xsi:type="dcterms:W3CDTF">2017-03-01T02:56:00Z</dcterms:modified>
</cp:coreProperties>
</file>