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FB5" w:rsidRDefault="006A3FB5" w:rsidP="006A3FB5">
      <w:pPr>
        <w:rPr>
          <w:rFonts w:ascii="宋体" w:eastAsia="宋体" w:hAnsi="宋体" w:cs="Arial"/>
          <w:color w:val="000000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附件1：实训工作梯改造方案</w:t>
      </w:r>
    </w:p>
    <w:p w:rsidR="006A3FB5" w:rsidRDefault="006A3FB5" w:rsidP="006A3FB5">
      <w:pPr>
        <w:rPr>
          <w:rFonts w:ascii="宋体" w:eastAsia="宋体" w:hAnsi="宋体" w:cs="Arial"/>
          <w:color w:val="000000"/>
          <w:kern w:val="0"/>
          <w:sz w:val="28"/>
          <w:szCs w:val="28"/>
        </w:rPr>
      </w:pPr>
      <w:r>
        <w:rPr>
          <w:rFonts w:ascii="宋体" w:eastAsia="宋体" w:hAnsi="宋体" w:cs="Arial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、增加防撞胶条，胶条</w:t>
      </w:r>
      <w:r>
        <w:rPr>
          <w:rFonts w:ascii="宋体" w:eastAsia="宋体" w:hAnsi="宋体" w:cs="Arial"/>
          <w:color w:val="000000"/>
          <w:kern w:val="0"/>
          <w:sz w:val="28"/>
          <w:szCs w:val="28"/>
        </w:rPr>
        <w:t>与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弧形</w:t>
      </w:r>
      <w:r>
        <w:rPr>
          <w:rFonts w:ascii="宋体" w:eastAsia="宋体" w:hAnsi="宋体" w:cs="Arial"/>
          <w:color w:val="000000"/>
          <w:kern w:val="0"/>
          <w:sz w:val="28"/>
          <w:szCs w:val="28"/>
        </w:rPr>
        <w:t>机身贴合紧密，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保证外观美观（图示仅为示意图）</w:t>
      </w:r>
    </w:p>
    <w:p w:rsidR="006A3FB5" w:rsidRDefault="006A3FB5" w:rsidP="006A3FB5">
      <w:r>
        <w:rPr>
          <w:noProof/>
        </w:rPr>
        <w:drawing>
          <wp:inline distT="0" distB="0" distL="0" distR="0" wp14:anchorId="58AF75FE" wp14:editId="5E4E7227">
            <wp:extent cx="4314825" cy="324104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197" cy="325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B5" w:rsidRDefault="006A3FB5" w:rsidP="006A3FB5">
      <w:pPr>
        <w:rPr>
          <w:rFonts w:ascii="宋体" w:eastAsia="宋体" w:hAnsi="宋体" w:cs="Arial"/>
          <w:color w:val="000000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2、</w:t>
      </w:r>
      <w:r>
        <w:rPr>
          <w:rFonts w:ascii="宋体" w:eastAsia="宋体" w:hAnsi="宋体" w:cs="Arial"/>
          <w:color w:val="000000"/>
          <w:kern w:val="0"/>
          <w:sz w:val="28"/>
          <w:szCs w:val="28"/>
        </w:rPr>
        <w:t>替换梯架脚轮，方便移动，后移固定支撑圆轮，保证安全稳定固定，防止脚轮与固定支撑圆轮的相互干涉</w:t>
      </w:r>
    </w:p>
    <w:p w:rsidR="006A3FB5" w:rsidRDefault="006A3FB5" w:rsidP="006A3FB5">
      <w:r>
        <w:rPr>
          <w:noProof/>
        </w:rPr>
        <w:drawing>
          <wp:inline distT="0" distB="0" distL="0" distR="0" wp14:anchorId="027E3D0E" wp14:editId="3FF8F15E">
            <wp:extent cx="4432300" cy="3324225"/>
            <wp:effectExtent l="0" t="0" r="635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162" cy="33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B5" w:rsidRDefault="006A3FB5" w:rsidP="006A3FB5">
      <w:pPr>
        <w:rPr>
          <w:rFonts w:ascii="宋体" w:eastAsia="宋体" w:hAnsi="宋体" w:cs="Arial"/>
          <w:color w:val="000000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3、原有工作梯下面削掉约</w:t>
      </w:r>
      <w:r>
        <w:rPr>
          <w:rFonts w:ascii="宋体" w:eastAsia="宋体" w:hAnsi="宋体" w:cs="Arial"/>
          <w:color w:val="000000"/>
          <w:kern w:val="0"/>
          <w:sz w:val="28"/>
          <w:szCs w:val="28"/>
        </w:rPr>
        <w:t>30cm,降低梯架平台高度，使得平台高度略低于客舱门下部最低点高度，保证舱门能够在平台上打开。舱门打开宽度需要1.35米，平台宽度1.45米。</w:t>
      </w:r>
    </w:p>
    <w:p w:rsidR="006A3FB5" w:rsidRDefault="006A3FB5" w:rsidP="006A3FB5">
      <w:r>
        <w:rPr>
          <w:noProof/>
        </w:rPr>
        <w:drawing>
          <wp:inline distT="0" distB="0" distL="0" distR="0" wp14:anchorId="4C506E3A" wp14:editId="44A19810">
            <wp:extent cx="3540125" cy="2654935"/>
            <wp:effectExtent l="0" t="0" r="317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669" cy="265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B5" w:rsidRDefault="006A3FB5" w:rsidP="006A3FB5">
      <w:pPr>
        <w:rPr>
          <w:rFonts w:ascii="宋体" w:eastAsia="宋体" w:hAnsi="宋体" w:cs="Arial"/>
          <w:color w:val="000000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4、增加工作梯拖杆（带轮子）及其配套固定装置，保证工作梯移动时候方向控制</w:t>
      </w:r>
    </w:p>
    <w:p w:rsidR="006A3FB5" w:rsidRDefault="006A3FB5" w:rsidP="006A3FB5">
      <w:r>
        <w:rPr>
          <w:noProof/>
        </w:rPr>
        <w:drawing>
          <wp:inline distT="0" distB="0" distL="0" distR="0" wp14:anchorId="0653745C" wp14:editId="4AA39908">
            <wp:extent cx="2125345" cy="3169285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584" cy="317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153" w:rsidRDefault="008F7153">
      <w:pPr>
        <w:rPr>
          <w:rFonts w:hint="eastAsia"/>
        </w:rPr>
      </w:pPr>
      <w:bookmarkStart w:id="0" w:name="_GoBack"/>
      <w:bookmarkEnd w:id="0"/>
    </w:p>
    <w:sectPr w:rsidR="008F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B5"/>
    <w:rsid w:val="006A3FB5"/>
    <w:rsid w:val="008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CE7B"/>
  <w15:chartTrackingRefBased/>
  <w15:docId w15:val="{597EAC89-9AE3-4039-B30E-612E7B08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2021-05-25T07:49:00Z</dcterms:created>
  <dcterms:modified xsi:type="dcterms:W3CDTF">2021-05-25T07:50:00Z</dcterms:modified>
</cp:coreProperties>
</file>